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D317" w14:textId="588EF864" w:rsidR="00EA158D" w:rsidRPr="00EA158D" w:rsidRDefault="00EA158D" w:rsidP="008A02E0">
      <w:pPr>
        <w:tabs>
          <w:tab w:val="center" w:pos="4879"/>
          <w:tab w:val="right" w:pos="9759"/>
        </w:tabs>
        <w:spacing w:after="240"/>
        <w:ind w:left="-709"/>
        <w:jc w:val="center"/>
        <w:rPr>
          <w:rFonts w:ascii="Rokkitt Light" w:hAnsi="Rokkitt Light"/>
          <w:b/>
          <w:sz w:val="36"/>
          <w:szCs w:val="24"/>
          <w:lang w:val="es-ES_tradnl"/>
        </w:rPr>
      </w:pPr>
      <w:r w:rsidRPr="00EA158D">
        <w:rPr>
          <w:rFonts w:ascii="Rokkitt Light" w:hAnsi="Rokkitt Light"/>
          <w:b/>
          <w:sz w:val="36"/>
          <w:szCs w:val="24"/>
          <w:lang w:val="es-ES_tradnl"/>
        </w:rPr>
        <w:t xml:space="preserve">Formulario de </w:t>
      </w:r>
      <w:r w:rsidR="004D36BD">
        <w:rPr>
          <w:rFonts w:ascii="Rokkitt Light" w:hAnsi="Rokkitt Light"/>
          <w:b/>
          <w:sz w:val="36"/>
          <w:szCs w:val="24"/>
          <w:lang w:val="es-ES_tradnl"/>
        </w:rPr>
        <w:t>Ajuste</w:t>
      </w:r>
      <w:r w:rsidRPr="00EA158D">
        <w:rPr>
          <w:rFonts w:ascii="Rokkitt Light" w:hAnsi="Rokkitt Light"/>
          <w:b/>
          <w:sz w:val="36"/>
          <w:szCs w:val="24"/>
          <w:lang w:val="es-ES_tradnl"/>
        </w:rPr>
        <w:t xml:space="preserve"> de Tiempo</w:t>
      </w:r>
    </w:p>
    <w:p w14:paraId="5DC0B9BB" w14:textId="3398681D" w:rsidR="006761AB" w:rsidRPr="008A02E0" w:rsidRDefault="004D36BD" w:rsidP="0029613A">
      <w:pPr>
        <w:ind w:left="-709"/>
        <w:jc w:val="both"/>
        <w:rPr>
          <w:rFonts w:ascii="Rokkitt Light" w:hAnsi="Rokkitt Light"/>
          <w:b/>
          <w:sz w:val="21"/>
          <w:szCs w:val="21"/>
          <w:lang w:val="es-ES_tradnl"/>
        </w:rPr>
      </w:pPr>
      <w:r w:rsidRPr="008A02E0">
        <w:rPr>
          <w:rFonts w:ascii="Rokkitt Light" w:hAnsi="Rokkitt Light"/>
          <w:b/>
          <w:sz w:val="21"/>
          <w:szCs w:val="21"/>
          <w:lang w:val="es-ES_tradnl"/>
        </w:rPr>
        <w:t>Se ofrece</w:t>
      </w:r>
      <w:r w:rsidR="00C80750" w:rsidRPr="008A02E0">
        <w:rPr>
          <w:rFonts w:ascii="Rokkitt Light" w:hAnsi="Rokkitt Light"/>
          <w:b/>
          <w:sz w:val="21"/>
          <w:szCs w:val="21"/>
          <w:lang w:val="es-ES_tradnl"/>
        </w:rPr>
        <w:t xml:space="preserve"> un</w:t>
      </w:r>
      <w:r w:rsidRPr="008A02E0">
        <w:rPr>
          <w:rFonts w:ascii="Rokkitt Light" w:hAnsi="Rokkitt Light"/>
          <w:b/>
          <w:sz w:val="21"/>
          <w:szCs w:val="21"/>
          <w:lang w:val="es-ES_tradnl"/>
        </w:rPr>
        <w:t xml:space="preserve"> </w:t>
      </w:r>
      <w:r w:rsidR="00F61334" w:rsidRPr="008A02E0">
        <w:rPr>
          <w:rFonts w:ascii="Rokkitt Light" w:hAnsi="Rokkitt Light"/>
          <w:b/>
          <w:sz w:val="21"/>
          <w:szCs w:val="21"/>
          <w:lang w:val="es-ES_tradnl"/>
        </w:rPr>
        <w:t>ajuste de tiempo</w:t>
      </w:r>
      <w:r w:rsidRPr="008A02E0">
        <w:rPr>
          <w:rFonts w:ascii="Rokkitt Light" w:hAnsi="Rokkitt Light"/>
          <w:b/>
          <w:sz w:val="21"/>
          <w:szCs w:val="21"/>
          <w:lang w:val="es-ES_tradnl"/>
        </w:rPr>
        <w:t xml:space="preserve"> a los participantes que no estén totalmente capacitad</w:t>
      </w:r>
      <w:r w:rsidR="00B57857" w:rsidRPr="008A02E0">
        <w:rPr>
          <w:rFonts w:ascii="Rokkitt Light" w:hAnsi="Rokkitt Light"/>
          <w:b/>
          <w:sz w:val="21"/>
          <w:szCs w:val="21"/>
          <w:lang w:val="es-ES_tradnl"/>
        </w:rPr>
        <w:t>os</w:t>
      </w:r>
      <w:r w:rsidR="00F61334" w:rsidRPr="008A02E0">
        <w:rPr>
          <w:rFonts w:ascii="Rokkitt Light" w:hAnsi="Rokkitt Light"/>
          <w:b/>
          <w:sz w:val="21"/>
          <w:szCs w:val="21"/>
          <w:lang w:val="es-ES_tradnl"/>
        </w:rPr>
        <w:t xml:space="preserve"> </w:t>
      </w:r>
      <w:r w:rsidRPr="008A02E0">
        <w:rPr>
          <w:rFonts w:ascii="Rokkitt Light" w:hAnsi="Rokkitt Light"/>
          <w:b/>
          <w:sz w:val="21"/>
          <w:szCs w:val="21"/>
          <w:lang w:val="es-ES_tradnl"/>
        </w:rPr>
        <w:t>para realizar el examen en uno de los idiomas ofrecidos por Brightest. Sólo los participantes que no sean hablantes nativos y que no trabajen regularmente en ese idioma son elegibles para una extensión</w:t>
      </w:r>
      <w:r w:rsidR="00577721" w:rsidRPr="008A02E0">
        <w:rPr>
          <w:rFonts w:ascii="Rokkitt Light" w:hAnsi="Rokkitt Light"/>
          <w:b/>
          <w:sz w:val="21"/>
          <w:szCs w:val="21"/>
          <w:lang w:val="es-ES_tradnl"/>
        </w:rPr>
        <w:t xml:space="preserve"> de tiempo</w:t>
      </w:r>
      <w:r w:rsidRPr="008A02E0">
        <w:rPr>
          <w:rFonts w:ascii="Rokkitt Light" w:hAnsi="Rokkitt Light"/>
          <w:b/>
          <w:sz w:val="21"/>
          <w:szCs w:val="21"/>
          <w:lang w:val="es-ES_tradnl"/>
        </w:rPr>
        <w:t xml:space="preserve"> del 25%</w:t>
      </w:r>
      <w:r w:rsidR="006761AB" w:rsidRPr="008A02E0">
        <w:rPr>
          <w:sz w:val="20"/>
          <w:szCs w:val="20"/>
        </w:rPr>
        <w:t xml:space="preserve"> </w:t>
      </w:r>
      <w:r w:rsidR="006761AB" w:rsidRPr="008A02E0">
        <w:rPr>
          <w:rFonts w:ascii="Rokkitt Light" w:hAnsi="Rokkitt Light"/>
          <w:b/>
          <w:sz w:val="21"/>
          <w:szCs w:val="21"/>
          <w:lang w:val="es-ES_tradnl"/>
        </w:rPr>
        <w:t xml:space="preserve">para </w:t>
      </w:r>
      <w:r w:rsidR="006761AB" w:rsidRPr="008A02E0">
        <w:rPr>
          <w:rFonts w:ascii="Arial" w:hAnsi="Arial" w:cs="Arial"/>
          <w:b/>
          <w:sz w:val="16"/>
          <w:szCs w:val="16"/>
        </w:rPr>
        <w:t xml:space="preserve"> AU, AiU, APIU, </w:t>
      </w:r>
      <w:r w:rsidR="000E4535" w:rsidRPr="008A02E0">
        <w:rPr>
          <w:rFonts w:ascii="Arial" w:hAnsi="Arial" w:cs="Arial"/>
          <w:b/>
          <w:sz w:val="16"/>
          <w:szCs w:val="16"/>
        </w:rPr>
        <w:t xml:space="preserve">BcU, </w:t>
      </w:r>
      <w:r w:rsidR="006761AB" w:rsidRPr="008A02E0">
        <w:rPr>
          <w:rFonts w:ascii="Arial" w:hAnsi="Arial" w:cs="Arial"/>
          <w:b/>
          <w:sz w:val="16"/>
          <w:szCs w:val="16"/>
        </w:rPr>
        <w:t>CU, DAU, DOu, DSA,</w:t>
      </w:r>
      <w:r w:rsidR="000E4535" w:rsidRPr="008A02E0">
        <w:rPr>
          <w:rFonts w:ascii="Arial" w:hAnsi="Arial" w:cs="Arial"/>
          <w:b/>
          <w:sz w:val="16"/>
          <w:szCs w:val="16"/>
        </w:rPr>
        <w:t> </w:t>
      </w:r>
      <w:r w:rsidR="006761AB" w:rsidRPr="008A02E0">
        <w:rPr>
          <w:rFonts w:ascii="Arial" w:hAnsi="Arial" w:cs="Arial"/>
          <w:b/>
          <w:sz w:val="16"/>
          <w:szCs w:val="16"/>
        </w:rPr>
        <w:t>ISTQB</w:t>
      </w:r>
      <w:r w:rsidR="000E4535" w:rsidRPr="008A02E0">
        <w:rPr>
          <w:rFonts w:ascii="Arial" w:hAnsi="Arial" w:cs="Arial"/>
          <w:b/>
          <w:sz w:val="16"/>
          <w:szCs w:val="16"/>
        </w:rPr>
        <w:t>, PtU, SeU, TAFU,</w:t>
      </w:r>
      <w:r w:rsidR="006761AB" w:rsidRPr="008A02E0">
        <w:rPr>
          <w:rFonts w:ascii="Arial" w:hAnsi="Arial" w:cs="Arial"/>
          <w:b/>
          <w:sz w:val="16"/>
          <w:szCs w:val="16"/>
        </w:rPr>
        <w:t xml:space="preserve"> </w:t>
      </w:r>
      <w:r w:rsidR="006761AB" w:rsidRPr="008A02E0">
        <w:rPr>
          <w:rFonts w:ascii="Arial" w:hAnsi="Arial" w:cs="Arial"/>
          <w:b/>
          <w:sz w:val="16"/>
          <w:szCs w:val="16"/>
          <w:lang w:val="es-MX"/>
        </w:rPr>
        <w:t>y</w:t>
      </w:r>
      <w:r w:rsidR="006761AB" w:rsidRPr="008A02E0">
        <w:rPr>
          <w:rFonts w:ascii="Arial" w:hAnsi="Arial" w:cs="Arial"/>
          <w:b/>
          <w:sz w:val="16"/>
          <w:szCs w:val="16"/>
        </w:rPr>
        <w:t xml:space="preserve"> </w:t>
      </w:r>
      <w:r w:rsidR="000E4535" w:rsidRPr="008A02E0">
        <w:rPr>
          <w:rFonts w:ascii="Arial" w:hAnsi="Arial" w:cs="Arial"/>
          <w:b/>
          <w:sz w:val="16"/>
          <w:szCs w:val="16"/>
        </w:rPr>
        <w:t>UXU</w:t>
      </w:r>
      <w:r w:rsidR="006761AB" w:rsidRPr="008A02E0">
        <w:rPr>
          <w:rFonts w:ascii="Rokkitt Light" w:hAnsi="Rokkitt Light"/>
          <w:b/>
          <w:sz w:val="21"/>
          <w:szCs w:val="21"/>
          <w:lang w:val="es-ES_tradnl"/>
        </w:rPr>
        <w:t>. Para los exámenes IFPUG CFPS/CFPP, puede tener derecho a una extensión de tiempo de 30 minutos; para el examen IFPUG (SNAP) CSP o iSAQB CPSA-F, a una extensión de tiempo de 15 minutos.</w:t>
      </w:r>
    </w:p>
    <w:p w14:paraId="35685A3F" w14:textId="03E04BC5" w:rsidR="004943CB" w:rsidRPr="008A02E0" w:rsidRDefault="007E3A0E" w:rsidP="0029613A">
      <w:pPr>
        <w:ind w:left="-709"/>
        <w:jc w:val="both"/>
        <w:rPr>
          <w:rFonts w:ascii="Rokkitt Light" w:hAnsi="Rokkitt Light"/>
          <w:sz w:val="20"/>
          <w:szCs w:val="20"/>
          <w:lang w:val="es-ES"/>
        </w:rPr>
      </w:pPr>
      <w:r w:rsidRPr="008A02E0">
        <w:rPr>
          <w:rFonts w:ascii="Rokkitt Light" w:hAnsi="Rokkitt Light"/>
          <w:b/>
          <w:sz w:val="20"/>
          <w:szCs w:val="20"/>
          <w:lang w:val="es-ES_tradnl"/>
        </w:rPr>
        <w:t>Nota</w:t>
      </w:r>
      <w:r w:rsidRPr="008A02E0">
        <w:rPr>
          <w:rFonts w:ascii="Rokkitt Light" w:hAnsi="Rokkitt Light"/>
          <w:sz w:val="20"/>
          <w:szCs w:val="20"/>
          <w:lang w:val="es-ES_tradnl"/>
        </w:rPr>
        <w:t>: Por favor, cree su cuenta</w:t>
      </w:r>
      <w:r w:rsidR="005B456A" w:rsidRPr="008A02E0">
        <w:rPr>
          <w:rFonts w:ascii="Rokkitt Light" w:hAnsi="Rokkitt Light"/>
          <w:sz w:val="20"/>
          <w:szCs w:val="20"/>
          <w:lang w:val="es-ES_tradnl"/>
        </w:rPr>
        <w:t xml:space="preserve"> Brightest</w:t>
      </w:r>
      <w:r w:rsidRPr="008A02E0">
        <w:rPr>
          <w:rFonts w:ascii="Rokkitt Light" w:hAnsi="Rokkitt Light"/>
          <w:sz w:val="20"/>
          <w:szCs w:val="20"/>
          <w:lang w:val="es-ES_tradnl"/>
        </w:rPr>
        <w:t xml:space="preserve"> Pearson Vue para obtener su </w:t>
      </w:r>
      <w:r w:rsidR="006E1C6A" w:rsidRPr="008A02E0">
        <w:rPr>
          <w:rFonts w:ascii="Rokkitt Light" w:hAnsi="Rokkitt Light"/>
          <w:sz w:val="20"/>
          <w:szCs w:val="20"/>
          <w:lang w:val="es-ES_tradnl"/>
        </w:rPr>
        <w:t>N</w:t>
      </w:r>
      <w:r w:rsidRPr="008A02E0">
        <w:rPr>
          <w:rFonts w:ascii="Rokkitt Light" w:hAnsi="Rokkitt Light"/>
          <w:sz w:val="20"/>
          <w:szCs w:val="20"/>
          <w:lang w:val="es-ES_tradnl"/>
        </w:rPr>
        <w:t xml:space="preserve">úmero de </w:t>
      </w:r>
      <w:r w:rsidR="006E1C6A" w:rsidRPr="008A02E0">
        <w:rPr>
          <w:rFonts w:ascii="Rokkitt Light" w:hAnsi="Rokkitt Light"/>
          <w:sz w:val="20"/>
          <w:szCs w:val="20"/>
          <w:lang w:val="es-ES_tradnl"/>
        </w:rPr>
        <w:t>I</w:t>
      </w:r>
      <w:r w:rsidRPr="008A02E0">
        <w:rPr>
          <w:rFonts w:ascii="Rokkitt Light" w:hAnsi="Rokkitt Light"/>
          <w:sz w:val="20"/>
          <w:szCs w:val="20"/>
          <w:lang w:val="es-ES_tradnl"/>
        </w:rPr>
        <w:t xml:space="preserve">dentificación de </w:t>
      </w:r>
      <w:r w:rsidR="005B456A" w:rsidRPr="008A02E0">
        <w:rPr>
          <w:rFonts w:ascii="Rokkitt Light" w:hAnsi="Rokkitt Light"/>
          <w:sz w:val="20"/>
          <w:szCs w:val="20"/>
          <w:lang w:val="es-ES_tradnl"/>
        </w:rPr>
        <w:t xml:space="preserve">Brightest </w:t>
      </w:r>
      <w:r w:rsidRPr="008A02E0">
        <w:rPr>
          <w:rFonts w:ascii="Rokkitt Light" w:hAnsi="Rokkitt Light"/>
          <w:sz w:val="20"/>
          <w:szCs w:val="20"/>
          <w:lang w:val="es-ES_tradnl"/>
        </w:rPr>
        <w:t xml:space="preserve">Pearson Vue </w:t>
      </w:r>
      <w:r w:rsidRPr="008A02E0">
        <w:rPr>
          <w:rFonts w:ascii="Rokkitt Light" w:hAnsi="Rokkitt Light"/>
          <w:b/>
          <w:sz w:val="20"/>
          <w:szCs w:val="20"/>
          <w:lang w:val="es-ES_tradnl"/>
        </w:rPr>
        <w:t>antes</w:t>
      </w:r>
      <w:r w:rsidRPr="008A02E0">
        <w:rPr>
          <w:rFonts w:ascii="Rokkitt Light" w:hAnsi="Rokkitt Light"/>
          <w:sz w:val="20"/>
          <w:szCs w:val="20"/>
          <w:lang w:val="es-ES_tradnl"/>
        </w:rPr>
        <w:t xml:space="preserve"> de rellenar este formulario</w:t>
      </w:r>
      <w:r w:rsidR="001013C4" w:rsidRPr="008A02E0">
        <w:rPr>
          <w:rFonts w:ascii="Rokkitt Light" w:hAnsi="Rokkitt Light"/>
          <w:sz w:val="20"/>
          <w:szCs w:val="20"/>
          <w:lang w:val="es-ES_tradnl"/>
        </w:rPr>
        <w:t xml:space="preserve"> en el siguiente link: </w:t>
      </w:r>
      <w:hyperlink r:id="rId10" w:history="1">
        <w:r w:rsidR="002C55F3" w:rsidRPr="008A02E0">
          <w:rPr>
            <w:rStyle w:val="Hyperlink"/>
            <w:rFonts w:ascii="Rokkitt Light" w:hAnsi="Rokkitt Light"/>
            <w:sz w:val="20"/>
            <w:szCs w:val="20"/>
            <w:lang w:val="es-ES_tradnl"/>
          </w:rPr>
          <w:t>https://home.pearsonvue.com/brightest</w:t>
        </w:r>
      </w:hyperlink>
      <w:r w:rsidRPr="008A02E0">
        <w:rPr>
          <w:rFonts w:ascii="Rokkitt Light" w:hAnsi="Rokkitt Light"/>
          <w:sz w:val="20"/>
          <w:szCs w:val="20"/>
          <w:lang w:val="es-ES_tradnl"/>
        </w:rPr>
        <w:t>.</w:t>
      </w:r>
      <w:r w:rsidR="00741011" w:rsidRPr="008A02E0">
        <w:rPr>
          <w:rFonts w:ascii="Rokkitt Light" w:hAnsi="Rokkitt Light"/>
          <w:sz w:val="20"/>
          <w:szCs w:val="20"/>
          <w:lang w:val="es-ES_tradnl"/>
        </w:rPr>
        <w:t xml:space="preserve"> A continuación, envíe este formulario a info@brightest.org, junto con una copia de un documento demuestre que el idioma del examen que ha elegido no es su lengua materna.</w:t>
      </w:r>
      <w:r w:rsidR="00F108E8" w:rsidRPr="008A02E0">
        <w:rPr>
          <w:rFonts w:ascii="Rokkitt Light" w:hAnsi="Rokkitt Light"/>
          <w:sz w:val="20"/>
          <w:szCs w:val="20"/>
          <w:lang w:val="es-ES_tradnl"/>
        </w:rPr>
        <w:t xml:space="preserve"> Una vez que env</w:t>
      </w:r>
      <w:r w:rsidR="00262BD3" w:rsidRPr="008A02E0">
        <w:rPr>
          <w:rFonts w:ascii="Rokkitt Light" w:hAnsi="Rokkitt Light"/>
          <w:sz w:val="20"/>
          <w:szCs w:val="20"/>
          <w:lang w:val="es-ES_tradnl"/>
        </w:rPr>
        <w:t>íe</w:t>
      </w:r>
      <w:r w:rsidR="00F108E8" w:rsidRPr="008A02E0">
        <w:rPr>
          <w:rFonts w:ascii="Rokkitt Light" w:hAnsi="Rokkitt Light"/>
          <w:sz w:val="20"/>
          <w:szCs w:val="20"/>
          <w:lang w:val="es-ES_tradnl"/>
        </w:rPr>
        <w:t xml:space="preserve"> este formulario a Brightest, ellos co</w:t>
      </w:r>
      <w:permStart w:id="1183385811" w:edGrp="everyone"/>
      <w:permEnd w:id="1183385811"/>
      <w:r w:rsidR="00F108E8" w:rsidRPr="008A02E0">
        <w:rPr>
          <w:rFonts w:ascii="Rokkitt Light" w:hAnsi="Rokkitt Light"/>
          <w:sz w:val="20"/>
          <w:szCs w:val="20"/>
          <w:lang w:val="es-ES_tradnl"/>
        </w:rPr>
        <w:t xml:space="preserve">menzarán a procesarlo </w:t>
      </w:r>
      <w:r w:rsidR="005270D0" w:rsidRPr="008A02E0">
        <w:rPr>
          <w:rFonts w:ascii="Rokkitt Light" w:hAnsi="Rokkitt Light"/>
          <w:sz w:val="20"/>
          <w:szCs w:val="20"/>
          <w:lang w:val="es-ES_tradnl"/>
        </w:rPr>
        <w:t>y</w:t>
      </w:r>
      <w:r w:rsidR="00F108E8" w:rsidRPr="008A02E0">
        <w:rPr>
          <w:rFonts w:ascii="Rokkitt Light" w:hAnsi="Rokkitt Light"/>
          <w:sz w:val="20"/>
          <w:szCs w:val="20"/>
          <w:lang w:val="es-ES_tradnl"/>
        </w:rPr>
        <w:t xml:space="preserve"> Pearson VUE</w:t>
      </w:r>
      <w:r w:rsidR="005270D0" w:rsidRPr="008A02E0">
        <w:rPr>
          <w:rFonts w:ascii="Rokkitt Light" w:hAnsi="Rokkitt Light"/>
          <w:sz w:val="20"/>
          <w:szCs w:val="20"/>
          <w:lang w:val="es-ES_tradnl"/>
        </w:rPr>
        <w:t xml:space="preserve"> reservará su examen basándose en sus datos.</w:t>
      </w:r>
      <w:r w:rsidR="00F108E8" w:rsidRPr="008A02E0">
        <w:rPr>
          <w:rFonts w:ascii="Rokkitt Light" w:hAnsi="Rokkitt Light"/>
          <w:sz w:val="20"/>
          <w:szCs w:val="20"/>
          <w:lang w:val="es-ES_tradnl"/>
        </w:rPr>
        <w:t xml:space="preserve"> Brightest </w:t>
      </w:r>
      <w:r w:rsidR="005270D0" w:rsidRPr="008A02E0">
        <w:rPr>
          <w:rFonts w:ascii="Rokkitt Light" w:hAnsi="Rokkitt Light"/>
          <w:sz w:val="20"/>
          <w:szCs w:val="20"/>
          <w:lang w:val="es-ES_tradnl"/>
        </w:rPr>
        <w:t>o Pearson VUE se pondrán en contacto con usted de ser necesario.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838"/>
        <w:gridCol w:w="863"/>
        <w:gridCol w:w="5357"/>
      </w:tblGrid>
      <w:tr w:rsidR="00EA158D" w:rsidRPr="00EA158D" w14:paraId="1A480803" w14:textId="77777777" w:rsidTr="00DA504D">
        <w:trPr>
          <w:trHeight w:val="467"/>
        </w:trPr>
        <w:tc>
          <w:tcPr>
            <w:tcW w:w="4838" w:type="dxa"/>
          </w:tcPr>
          <w:p w14:paraId="2F178D36" w14:textId="789796D5" w:rsidR="001404E1" w:rsidRPr="00EA158D" w:rsidRDefault="00EA158D" w:rsidP="00DA504D">
            <w:pPr>
              <w:spacing w:beforeLines="60" w:before="144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Nombre(s)</w:t>
            </w:r>
            <w:r w:rsidR="00DA504D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: </w:t>
            </w:r>
            <w:permStart w:id="1162829428" w:edGrp="everyone"/>
            <w:r w:rsidR="00DA504D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</w:t>
            </w:r>
            <w:r w:rsidR="003E145B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</w:t>
            </w:r>
            <w:permEnd w:id="1162829428"/>
          </w:p>
        </w:tc>
        <w:tc>
          <w:tcPr>
            <w:tcW w:w="6220" w:type="dxa"/>
            <w:gridSpan w:val="2"/>
          </w:tcPr>
          <w:p w14:paraId="359117BA" w14:textId="46EA6B07" w:rsidR="001404E1" w:rsidRPr="00EA158D" w:rsidRDefault="00EA158D" w:rsidP="00CC0832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Apellido(s)</w:t>
            </w:r>
            <w:r w:rsidR="00DA504D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: </w:t>
            </w:r>
            <w:permStart w:id="1033444738" w:edGrp="everyone"/>
            <w:r w:rsidR="00DA504D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</w:t>
            </w:r>
            <w:r w:rsidR="00E416A8">
              <w:t xml:space="preserve"> </w:t>
            </w:r>
            <w:r w:rsidR="003E145B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</w:t>
            </w:r>
            <w:permEnd w:id="1033444738"/>
          </w:p>
        </w:tc>
      </w:tr>
      <w:tr w:rsidR="00EA158D" w:rsidRPr="00EA158D" w14:paraId="134B644D" w14:textId="77777777" w:rsidTr="00DA504D">
        <w:trPr>
          <w:trHeight w:val="417"/>
        </w:trPr>
        <w:tc>
          <w:tcPr>
            <w:tcW w:w="5701" w:type="dxa"/>
            <w:gridSpan w:val="2"/>
            <w:tcBorders>
              <w:bottom w:val="single" w:sz="4" w:space="0" w:color="auto"/>
            </w:tcBorders>
          </w:tcPr>
          <w:p w14:paraId="7082CC74" w14:textId="08124723" w:rsidR="001404E1" w:rsidRPr="00EA158D" w:rsidRDefault="00EA158D" w:rsidP="00EC4BA8">
            <w:pPr>
              <w:spacing w:beforeLines="60" w:before="144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Email</w:t>
            </w:r>
            <w:r w:rsidR="00DA504D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: </w:t>
            </w:r>
            <w:permStart w:id="2042307582" w:edGrp="everyone"/>
            <w:r w:rsidR="00904126">
              <w:t xml:space="preserve">  </w:t>
            </w:r>
            <w:r w:rsidR="003E145B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</w:t>
            </w:r>
            <w:permEnd w:id="2042307582"/>
          </w:p>
        </w:tc>
        <w:tc>
          <w:tcPr>
            <w:tcW w:w="5357" w:type="dxa"/>
            <w:tcBorders>
              <w:bottom w:val="single" w:sz="4" w:space="0" w:color="auto"/>
              <w:right w:val="single" w:sz="2" w:space="0" w:color="auto"/>
            </w:tcBorders>
          </w:tcPr>
          <w:p w14:paraId="64EA805D" w14:textId="26BF7AEF" w:rsidR="001404E1" w:rsidRPr="00EA158D" w:rsidRDefault="00EA158D" w:rsidP="00CC0832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 w:rsidRPr="00EA158D">
              <w:rPr>
                <w:rFonts w:ascii="Rokkitt Light" w:hAnsi="Rokkitt Light"/>
                <w:sz w:val="24"/>
                <w:szCs w:val="24"/>
                <w:lang w:val="es-ES_tradnl"/>
              </w:rPr>
              <w:t>Tel</w:t>
            </w:r>
            <w:r w:rsidR="0010397C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(+ country code)</w:t>
            </w:r>
            <w:r w:rsidR="00DA504D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: </w:t>
            </w:r>
            <w:permStart w:id="856828020" w:edGrp="everyone"/>
            <w:r w:rsidR="00904126">
              <w:t xml:space="preserve">  </w:t>
            </w:r>
            <w:r w:rsidR="003E145B" w:rsidRPr="00E257E7">
              <w:rPr>
                <w:rFonts w:ascii="Rokkitt Light" w:hAnsi="Rokkitt Light"/>
                <w:sz w:val="24"/>
                <w:szCs w:val="24"/>
                <w:lang w:val="en-US"/>
              </w:rPr>
              <w:t xml:space="preserve"> </w:t>
            </w:r>
            <w:permEnd w:id="856828020"/>
          </w:p>
        </w:tc>
      </w:tr>
      <w:tr w:rsidR="00C92A70" w:rsidRPr="00EA158D" w14:paraId="6B3A3879" w14:textId="77777777" w:rsidTr="00DA504D">
        <w:trPr>
          <w:trHeight w:val="409"/>
        </w:trPr>
        <w:tc>
          <w:tcPr>
            <w:tcW w:w="4838" w:type="dxa"/>
            <w:tcBorders>
              <w:bottom w:val="single" w:sz="4" w:space="0" w:color="auto"/>
            </w:tcBorders>
          </w:tcPr>
          <w:p w14:paraId="39471863" w14:textId="403FABA8" w:rsidR="001404E1" w:rsidRPr="00EA158D" w:rsidRDefault="00C92A70" w:rsidP="00C92A70">
            <w:pPr>
              <w:spacing w:beforeLines="60" w:before="144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>
              <w:rPr>
                <w:rFonts w:ascii="Rokkitt Light" w:hAnsi="Rokkitt Light"/>
                <w:sz w:val="24"/>
                <w:szCs w:val="24"/>
                <w:lang w:val="es-ES_tradnl"/>
              </w:rPr>
              <w:t>Idioma del examen</w:t>
            </w:r>
            <w:r w:rsidR="00DA504D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: </w:t>
            </w:r>
            <w:permStart w:id="1481843212" w:edGrp="everyone"/>
            <w:r w:rsidR="00904126">
              <w:t xml:space="preserve">  </w:t>
            </w:r>
            <w:r w:rsidR="003E145B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</w:t>
            </w:r>
            <w:permEnd w:id="1481843212"/>
          </w:p>
        </w:tc>
        <w:tc>
          <w:tcPr>
            <w:tcW w:w="6220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14:paraId="777F5704" w14:textId="65A930BC" w:rsidR="001404E1" w:rsidRPr="00EA158D" w:rsidRDefault="00BF0FC0" w:rsidP="00C92A70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>
              <w:rPr>
                <w:rFonts w:ascii="Rokkitt Light" w:hAnsi="Rokkitt Light"/>
                <w:sz w:val="24"/>
                <w:szCs w:val="24"/>
                <w:lang w:val="es-ES_tradnl"/>
              </w:rPr>
              <w:t>País</w:t>
            </w:r>
            <w:r w:rsidR="00865779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donde se hará el examen</w:t>
            </w:r>
            <w:r w:rsidR="00DA504D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: </w:t>
            </w:r>
            <w:permStart w:id="689440715" w:edGrp="everyone"/>
            <w:r w:rsidR="00904126">
              <w:t xml:space="preserve">  </w:t>
            </w:r>
            <w:r w:rsidR="003E145B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</w:t>
            </w:r>
            <w:permEnd w:id="689440715"/>
          </w:p>
        </w:tc>
      </w:tr>
      <w:tr w:rsidR="00C92A70" w:rsidRPr="00EA158D" w14:paraId="4636195E" w14:textId="77777777" w:rsidTr="009D0BB2">
        <w:trPr>
          <w:trHeight w:val="1054"/>
        </w:trPr>
        <w:tc>
          <w:tcPr>
            <w:tcW w:w="11058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14:paraId="04DB2AFB" w14:textId="2759814C" w:rsidR="00865779" w:rsidRPr="007353E2" w:rsidRDefault="00A96731" w:rsidP="00865779">
            <w:pPr>
              <w:spacing w:before="60"/>
              <w:rPr>
                <w:rFonts w:ascii="Rokkitt Light" w:hAnsi="Rokkitt Light"/>
                <w:sz w:val="16"/>
                <w:szCs w:val="16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4C03FA" wp14:editId="373E3288">
                  <wp:simplePos x="0" y="0"/>
                  <wp:positionH relativeFrom="column">
                    <wp:posOffset>1580515</wp:posOffset>
                  </wp:positionH>
                  <wp:positionV relativeFrom="paragraph">
                    <wp:posOffset>218440</wp:posOffset>
                  </wp:positionV>
                  <wp:extent cx="195580" cy="126365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5779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Número de Identificación </w:t>
            </w:r>
            <w:r w:rsidR="007E3A0E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Brightest </w:t>
            </w:r>
            <w:r w:rsidR="00865779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Pearson Vue </w:t>
            </w:r>
            <w:r w:rsidR="00865779" w:rsidRPr="00865779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(ex: </w:t>
            </w:r>
            <w:r w:rsidR="00865779" w:rsidRPr="007E3A0E">
              <w:rPr>
                <w:rFonts w:ascii="Rokkitt Light" w:hAnsi="Rokkitt Light"/>
                <w:lang w:val="es-ES_tradnl"/>
              </w:rPr>
              <w:t>BRIGHTEST</w:t>
            </w:r>
            <w:r w:rsidR="007E3A0E">
              <w:rPr>
                <w:rFonts w:ascii="Rokkitt Light" w:hAnsi="Rokkitt Light"/>
                <w:lang w:val="es-ES_tradnl"/>
              </w:rPr>
              <w:t>123456789</w:t>
            </w:r>
            <w:r w:rsidR="00865779" w:rsidRPr="007353E2">
              <w:rPr>
                <w:rFonts w:ascii="Rokkitt Light" w:hAnsi="Rokkitt Light"/>
                <w:sz w:val="16"/>
                <w:szCs w:val="16"/>
                <w:lang w:val="es-ES_tradnl"/>
              </w:rPr>
              <w:t>)</w:t>
            </w:r>
            <w:r w:rsidR="002F6DE2" w:rsidRPr="007353E2">
              <w:rPr>
                <w:rFonts w:ascii="Rokkitt Light" w:hAnsi="Rokkitt Light"/>
                <w:sz w:val="16"/>
                <w:szCs w:val="16"/>
                <w:lang w:val="es-ES_tradnl"/>
              </w:rPr>
              <w:t>.</w:t>
            </w:r>
            <w:r w:rsidR="007353E2" w:rsidRPr="007353E2">
              <w:rPr>
                <w:sz w:val="14"/>
                <w:szCs w:val="14"/>
              </w:rPr>
              <w:t xml:space="preserve"> </w:t>
            </w:r>
            <w:r w:rsidR="007353E2" w:rsidRPr="007353E2">
              <w:rPr>
                <w:sz w:val="14"/>
                <w:szCs w:val="14"/>
                <w:lang w:val="es-MX"/>
              </w:rPr>
              <w:t>De</w:t>
            </w:r>
            <w:r w:rsidR="007353E2">
              <w:rPr>
                <w:sz w:val="14"/>
                <w:szCs w:val="14"/>
                <w:lang w:val="es-MX"/>
              </w:rPr>
              <w:t>ntro de su cuenta</w:t>
            </w:r>
            <w:r w:rsidR="007353E2" w:rsidRPr="007353E2">
              <w:rPr>
                <w:rFonts w:ascii="Rokkitt Light" w:hAnsi="Rokkitt Light"/>
                <w:sz w:val="16"/>
                <w:szCs w:val="16"/>
                <w:lang w:val="es-ES_tradnl"/>
              </w:rPr>
              <w:t>, podrá encontrar su ID de Brightest si hace clic en este símbolo</w:t>
            </w:r>
            <w:r w:rsidR="00C74752">
              <w:rPr>
                <w:rFonts w:ascii="Rokkitt Light" w:hAnsi="Rokkitt Light"/>
                <w:sz w:val="16"/>
                <w:szCs w:val="16"/>
                <w:lang w:val="es-ES_tradnl"/>
              </w:rPr>
              <w:t xml:space="preserve">        </w:t>
            </w:r>
            <w:r>
              <w:rPr>
                <w:rFonts w:ascii="Rokkitt Light" w:hAnsi="Rokkitt Light"/>
                <w:sz w:val="16"/>
                <w:szCs w:val="16"/>
                <w:lang w:val="es-ES_tradnl"/>
              </w:rPr>
              <w:t xml:space="preserve">, </w:t>
            </w:r>
            <w:r w:rsidR="007353E2" w:rsidRPr="007353E2">
              <w:rPr>
                <w:rFonts w:ascii="Rokkitt Light" w:hAnsi="Rokkitt Light"/>
                <w:sz w:val="16"/>
                <w:szCs w:val="16"/>
                <w:lang w:val="es-ES_tradnl"/>
              </w:rPr>
              <w:t>en la esquina superior izquierda de la página, debajo del logotipo de Brightest.</w:t>
            </w:r>
          </w:p>
          <w:p w14:paraId="7AEF37A1" w14:textId="01179E5C" w:rsidR="00C92A70" w:rsidRPr="00EA158D" w:rsidRDefault="00904126" w:rsidP="00C92A70">
            <w:pPr>
              <w:spacing w:before="60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permStart w:id="331246162" w:edGrp="everyone"/>
            <w:r>
              <w:t xml:space="preserve">  </w:t>
            </w:r>
            <w:r w:rsidR="003E145B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 </w:t>
            </w:r>
            <w:permEnd w:id="331246162"/>
          </w:p>
        </w:tc>
      </w:tr>
      <w:tr w:rsidR="00C92A70" w:rsidRPr="00EA158D" w14:paraId="7997BC92" w14:textId="77777777" w:rsidTr="00DD0B28">
        <w:trPr>
          <w:trHeight w:val="472"/>
        </w:trPr>
        <w:tc>
          <w:tcPr>
            <w:tcW w:w="11058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4E53A2C2" w14:textId="66D1574B" w:rsidR="004A3724" w:rsidRPr="00EA158D" w:rsidRDefault="00F108E8" w:rsidP="00C92A70">
            <w:pPr>
              <w:spacing w:beforeLines="60" w:before="144"/>
              <w:rPr>
                <w:rFonts w:ascii="Rokkitt Light" w:hAnsi="Rokkitt Light"/>
                <w:sz w:val="24"/>
                <w:szCs w:val="24"/>
                <w:lang w:val="es-ES_tradnl"/>
              </w:rPr>
            </w:pPr>
            <w:r w:rsidRPr="00F108E8">
              <w:rPr>
                <w:rFonts w:ascii="Rokkitt Light" w:hAnsi="Rokkitt Light"/>
                <w:sz w:val="24"/>
                <w:szCs w:val="24"/>
                <w:lang w:val="es-ES_tradnl"/>
              </w:rPr>
              <w:t>Nombre del examen/certificación que tomará</w:t>
            </w:r>
            <w:r w:rsidR="00DD0B28">
              <w:rPr>
                <w:rFonts w:ascii="Rokkitt Light" w:hAnsi="Rokkitt Light"/>
                <w:sz w:val="24"/>
                <w:szCs w:val="24"/>
                <w:lang w:val="es-ES_tradnl"/>
              </w:rPr>
              <w:t xml:space="preserve">: </w:t>
            </w:r>
            <w:permStart w:id="908875515" w:edGrp="everyone"/>
            <w:r w:rsidR="009641CE">
              <w:rPr>
                <w:rFonts w:ascii="Rokkitt Light" w:hAnsi="Rokkitt Light"/>
                <w:sz w:val="24"/>
                <w:szCs w:val="24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641CE">
              <w:rPr>
                <w:rFonts w:ascii="Rokkitt Light" w:hAnsi="Rokkitt Light"/>
                <w:sz w:val="24"/>
                <w:szCs w:val="24"/>
                <w:lang w:val="es-ES_tradnl"/>
              </w:rPr>
              <w:instrText xml:space="preserve"> FORMTEXT </w:instrText>
            </w:r>
            <w:r w:rsidR="009641CE">
              <w:rPr>
                <w:rFonts w:ascii="Rokkitt Light" w:hAnsi="Rokkitt Light"/>
                <w:sz w:val="24"/>
                <w:szCs w:val="24"/>
                <w:lang w:val="es-ES_tradnl"/>
              </w:rPr>
            </w:r>
            <w:r w:rsidR="009641CE">
              <w:rPr>
                <w:rFonts w:ascii="Rokkitt Light" w:hAnsi="Rokkitt Light"/>
                <w:sz w:val="24"/>
                <w:szCs w:val="24"/>
                <w:lang w:val="es-ES_tradnl"/>
              </w:rPr>
              <w:fldChar w:fldCharType="separate"/>
            </w:r>
            <w:r w:rsidR="009641CE">
              <w:rPr>
                <w:rFonts w:ascii="Rokkitt Light" w:hAnsi="Rokkitt Light"/>
                <w:noProof/>
                <w:sz w:val="24"/>
                <w:szCs w:val="24"/>
                <w:lang w:val="es-ES_tradnl"/>
              </w:rPr>
              <w:t> </w:t>
            </w:r>
            <w:r w:rsidR="009641CE">
              <w:rPr>
                <w:rFonts w:ascii="Rokkitt Light" w:hAnsi="Rokkitt Light"/>
                <w:sz w:val="24"/>
                <w:szCs w:val="24"/>
                <w:lang w:val="es-ES_tradnl"/>
              </w:rPr>
              <w:fldChar w:fldCharType="end"/>
            </w:r>
            <w:bookmarkEnd w:id="0"/>
            <w:permEnd w:id="908875515"/>
          </w:p>
        </w:tc>
      </w:tr>
      <w:tr w:rsidR="005818B7" w:rsidRPr="00EA158D" w14:paraId="637D641E" w14:textId="77777777" w:rsidTr="00DA504D">
        <w:trPr>
          <w:trHeight w:val="918"/>
        </w:trPr>
        <w:tc>
          <w:tcPr>
            <w:tcW w:w="11058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3ABC43AF" w14:textId="5A56407D" w:rsidR="005818B7" w:rsidRPr="00144F9D" w:rsidRDefault="00144F9D" w:rsidP="00C92A70">
            <w:pPr>
              <w:spacing w:beforeLines="60" w:before="144"/>
              <w:rPr>
                <w:rFonts w:ascii="Rokkitt Light" w:hAnsi="Rokkitt Light"/>
                <w:sz w:val="24"/>
                <w:szCs w:val="24"/>
                <w:lang w:val="es-MX"/>
              </w:rPr>
            </w:pPr>
            <w:r w:rsidRPr="00144F9D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Por favor, llene una de las siguientes casillas con 3 opciones, dependiendo de si quiere hacer su examen en casa (Brightest Private Exams) o en un Centro de Exámenes Pearson (Brightest Center Exams), el equipo de Pearson priorizará la opción 1 y se pondrá en contacto con usted si las 3 no son posibles con otra opción sugerida.</w:t>
            </w:r>
          </w:p>
        </w:tc>
      </w:tr>
      <w:tr w:rsidR="00BE6152" w:rsidRPr="00EA158D" w14:paraId="1C79B10C" w14:textId="77777777" w:rsidTr="00714676">
        <w:trPr>
          <w:trHeight w:val="1155"/>
        </w:trPr>
        <w:tc>
          <w:tcPr>
            <w:tcW w:w="11058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11405C05" w14:textId="77777777" w:rsidR="00BE6152" w:rsidRDefault="00B73027" w:rsidP="00C92A70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76504">
              <w:rPr>
                <w:rFonts w:ascii="Arial" w:hAnsi="Arial" w:cs="Arial"/>
                <w:sz w:val="20"/>
                <w:szCs w:val="20"/>
                <w:lang w:val="es-MX"/>
              </w:rPr>
              <w:t>Si está planeando hacer su examen en línea/en casa (Brightest Private Exam), ¿qué fecha y hora le gustaría hacer su examen?</w:t>
            </w:r>
          </w:p>
          <w:p w14:paraId="5E2B86FF" w14:textId="6785375F" w:rsidR="00562432" w:rsidRPr="00DD0B28" w:rsidRDefault="00562432" w:rsidP="005748E8">
            <w:pPr>
              <w:spacing w:before="12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D0B28">
              <w:rPr>
                <w:rFonts w:ascii="Arial" w:hAnsi="Arial" w:cs="Arial"/>
                <w:sz w:val="16"/>
                <w:szCs w:val="16"/>
                <w:lang w:val="es-MX"/>
              </w:rPr>
              <w:t>Por favor, incluya 3 opciones (24 horas al día) que le convengan con al menos una semana de antelación a la fecha de envío de este formulario a Brightest. (DD.MM.</w:t>
            </w:r>
            <w:r w:rsidR="002870CB" w:rsidRPr="00DD0B28">
              <w:rPr>
                <w:rFonts w:ascii="Arial" w:hAnsi="Arial" w:cs="Arial"/>
                <w:sz w:val="16"/>
                <w:szCs w:val="16"/>
                <w:lang w:val="es-MX"/>
              </w:rPr>
              <w:t>AAAA</w:t>
            </w:r>
            <w:r w:rsidRPr="00DD0B28">
              <w:rPr>
                <w:rFonts w:ascii="Arial" w:hAnsi="Arial" w:cs="Arial"/>
                <w:sz w:val="16"/>
                <w:szCs w:val="16"/>
                <w:lang w:val="es-MX"/>
              </w:rPr>
              <w:t>, HH:MM) Por favor, utilice el formato de 24 horas: por ejemplo, 13.04.2028, 18:30. Pearson reservará su examen y le enviará una confirmación.</w:t>
            </w:r>
          </w:p>
          <w:p w14:paraId="68583F1A" w14:textId="78ECE6E2" w:rsidR="00075A18" w:rsidRPr="00A76504" w:rsidRDefault="00075A18" w:rsidP="00C92A70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1. </w:t>
            </w:r>
            <w:permStart w:id="1152541267" w:edGrp="everyone"/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ermEnd w:id="1152541267"/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950B1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8E20E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Start w:id="56118139" w:edGrp="everyone"/>
            <w:r w:rsidRPr="00E257E7">
              <w:rPr>
                <w:rFonts w:ascii="Arial" w:hAnsi="Arial" w:cs="Arial"/>
                <w:sz w:val="20"/>
                <w:szCs w:val="20"/>
                <w:lang w:val="es-MX"/>
              </w:rPr>
              <w:br/>
            </w:r>
            <w:permEnd w:id="56118139"/>
            <w:r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  <w:r w:rsidR="001A522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Start w:id="1584675252" w:edGrp="everyone"/>
            <w:r w:rsidR="001A522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A504D" w:rsidRPr="00E416A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A5224" w:rsidRPr="00E416A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ermEnd w:id="1584675252"/>
          </w:p>
        </w:tc>
      </w:tr>
      <w:tr w:rsidR="00714676" w:rsidRPr="00EA158D" w14:paraId="50771F3D" w14:textId="77777777" w:rsidTr="00904126">
        <w:trPr>
          <w:trHeight w:val="1155"/>
        </w:trPr>
        <w:tc>
          <w:tcPr>
            <w:tcW w:w="11058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24320F5A" w14:textId="77777777" w:rsidR="00714676" w:rsidRDefault="00B26F9D" w:rsidP="00C92A70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26F9D">
              <w:rPr>
                <w:rFonts w:ascii="Arial" w:hAnsi="Arial" w:cs="Arial"/>
                <w:sz w:val="20"/>
                <w:szCs w:val="20"/>
                <w:lang w:val="es-MX"/>
              </w:rPr>
              <w:t>Si tiene previsto realizar su examen en un centro de pruebas Pearson VUE (Brightest Center Exam), ¿qué fecha, hora y centro de pruebas desea realizar?</w:t>
            </w:r>
          </w:p>
          <w:p w14:paraId="2315552D" w14:textId="0313DE0E" w:rsidR="000E2735" w:rsidRPr="00DD0B28" w:rsidRDefault="009B5A42" w:rsidP="005748E8">
            <w:pPr>
              <w:spacing w:before="12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44C9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3C7620A1" wp14:editId="2B0BFDD7">
                  <wp:simplePos x="0" y="0"/>
                  <wp:positionH relativeFrom="column">
                    <wp:posOffset>4622437</wp:posOffset>
                  </wp:positionH>
                  <wp:positionV relativeFrom="paragraph">
                    <wp:posOffset>579836</wp:posOffset>
                  </wp:positionV>
                  <wp:extent cx="706054" cy="10096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054" cy="10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2735" w:rsidRPr="00DD0B28">
              <w:rPr>
                <w:rFonts w:ascii="Arial" w:hAnsi="Arial" w:cs="Arial"/>
                <w:sz w:val="16"/>
                <w:szCs w:val="16"/>
                <w:lang w:val="es-MX"/>
              </w:rPr>
              <w:t>Por favor, incluya 3 opciones (horarios habituales) que le convengan con al menos una semana de antelación a la fecha en que envíe este formulario a Brightest. (DD.MM.AAAA), HH:MM, Nombre y Dirección del Centro de Pruebas)</w:t>
            </w:r>
            <w:r w:rsidR="00DC2A70" w:rsidRPr="00DD0B28">
              <w:rPr>
                <w:rFonts w:ascii="Arial" w:hAnsi="Arial" w:cs="Arial"/>
                <w:sz w:val="16"/>
                <w:szCs w:val="16"/>
                <w:lang w:val="es-MX"/>
              </w:rPr>
              <w:t xml:space="preserve">. </w:t>
            </w:r>
            <w:r w:rsidR="000E2735" w:rsidRPr="00DD0B28">
              <w:rPr>
                <w:rFonts w:ascii="Arial" w:hAnsi="Arial" w:cs="Arial"/>
                <w:sz w:val="16"/>
                <w:szCs w:val="16"/>
                <w:lang w:val="es-MX"/>
              </w:rPr>
              <w:t>Utilice el formato de 24 horas: por ejemplo, 13.04.2040, 14:00, Microsoft Innovation Center, Avenue des Bassins 64, Mons, Hainaut, 7000 Mons, Bélgica</w:t>
            </w:r>
            <w:r w:rsidR="00DC2A70" w:rsidRPr="00DD0B28">
              <w:rPr>
                <w:rFonts w:ascii="Arial" w:hAnsi="Arial" w:cs="Arial"/>
                <w:sz w:val="16"/>
                <w:szCs w:val="16"/>
                <w:lang w:val="es-MX"/>
              </w:rPr>
              <w:t xml:space="preserve">. </w:t>
            </w:r>
            <w:r w:rsidR="000E2735" w:rsidRPr="00DD0B28">
              <w:rPr>
                <w:rFonts w:ascii="Arial" w:hAnsi="Arial" w:cs="Arial"/>
                <w:sz w:val="16"/>
                <w:szCs w:val="16"/>
                <w:lang w:val="es-MX"/>
              </w:rPr>
              <w:t xml:space="preserve">Pearson VUE reservará su examen y le enviará una confirmación, sólo se pondrá en contacto con usted si sus opciones no son posibles. Puede encontrar los centros de examen Pearson más cercanos a usted a través de este enlace </w:t>
            </w:r>
            <w:hyperlink r:id="rId13" w:history="1">
              <w:r w:rsidR="000E2735" w:rsidRPr="00DD0B28">
                <w:rPr>
                  <w:rStyle w:val="Hyperlink"/>
                  <w:rFonts w:ascii="Arial" w:hAnsi="Arial" w:cs="Arial"/>
                  <w:sz w:val="16"/>
                  <w:szCs w:val="16"/>
                  <w:lang w:val="es-MX"/>
                </w:rPr>
                <w:t>https://home.pearsonvue.com/brightest,</w:t>
              </w:r>
            </w:hyperlink>
            <w:r w:rsidR="000E2735" w:rsidRPr="00DD0B28">
              <w:rPr>
                <w:rFonts w:ascii="Arial" w:hAnsi="Arial" w:cs="Arial"/>
                <w:sz w:val="16"/>
                <w:szCs w:val="16"/>
                <w:lang w:val="es-MX"/>
              </w:rPr>
              <w:t xml:space="preserve"> cuando haga clic en este icono (</w:t>
            </w:r>
            <w:r w:rsidR="002D50E6" w:rsidRPr="00DD0B28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</w:t>
            </w:r>
            <w:r w:rsidR="000E2735" w:rsidRPr="00DD0B28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0E2735" w:rsidRPr="00DD0B28">
              <w:rPr>
                <w:rFonts w:ascii="Arial" w:hAnsi="Arial" w:cs="Arial"/>
                <w:sz w:val="16"/>
                <w:szCs w:val="16"/>
                <w:lang w:val="es-MX"/>
              </w:rPr>
              <w:t>) en la parte derecha de la página:</w:t>
            </w:r>
          </w:p>
          <w:p w14:paraId="2C5B9530" w14:textId="1FB8CCEC" w:rsidR="000E2735" w:rsidRPr="00DD0B28" w:rsidRDefault="000E2735" w:rsidP="000E273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1. </w:t>
            </w:r>
            <w:permStart w:id="2050507819" w:edGrp="everyone"/>
            <w:r w:rsidR="001A522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04126">
              <w:t xml:space="preserve"> </w:t>
            </w:r>
            <w:r w:rsidR="001A522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2050507819"/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2.</w:t>
            </w:r>
            <w:r w:rsidR="001A522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Start w:id="1831477265" w:edGrp="everyone"/>
            <w:r w:rsidR="00904126">
              <w:t xml:space="preserve"> </w:t>
            </w:r>
            <w:r w:rsidR="001A5224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ermEnd w:id="1831477265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3.</w:t>
            </w:r>
            <w:r w:rsidRPr="000E2735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ermStart w:id="537275825" w:edGrp="everyone"/>
            <w:r w:rsidR="001A522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04126">
              <w:t xml:space="preserve"> </w:t>
            </w:r>
            <w:r w:rsidR="001A522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ermEnd w:id="537275825"/>
            <w:r w:rsidR="001A5224">
              <w:rPr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  <w:r w:rsidRPr="000E2735">
              <w:rPr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</w:p>
        </w:tc>
      </w:tr>
      <w:tr w:rsidR="00904126" w:rsidRPr="00EA158D" w14:paraId="2786F08E" w14:textId="77777777" w:rsidTr="0028275D">
        <w:trPr>
          <w:trHeight w:val="678"/>
        </w:trPr>
        <w:tc>
          <w:tcPr>
            <w:tcW w:w="11058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6A15D58" w14:textId="0881741C" w:rsidR="00904126" w:rsidRPr="008A02E0" w:rsidRDefault="008A02E0" w:rsidP="00C92A70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02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Si ha recibido un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voucher</w:t>
            </w:r>
            <w:proofErr w:type="spellEnd"/>
            <w:r w:rsidRPr="008A02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prepago o de descuento (por ejemplo, de Brightest)</w:t>
            </w:r>
            <w:r w:rsidRPr="008A02E0">
              <w:rPr>
                <w:rFonts w:ascii="Arial" w:hAnsi="Arial" w:cs="Arial"/>
                <w:sz w:val="20"/>
                <w:szCs w:val="20"/>
                <w:lang w:val="es-ES"/>
              </w:rPr>
              <w:t>, introdúzcalo aquí para que se tenga en cuenta para el pago de su examen</w:t>
            </w:r>
            <w:r w:rsidR="0028275D" w:rsidRPr="008A02E0">
              <w:rPr>
                <w:rFonts w:ascii="Arial" w:hAnsi="Arial" w:cs="Arial"/>
                <w:sz w:val="20"/>
                <w:szCs w:val="20"/>
                <w:lang w:val="es-ES"/>
              </w:rPr>
              <w:t xml:space="preserve">:  </w:t>
            </w:r>
            <w:permStart w:id="1425281310" w:edGrp="everyone"/>
            <w:r w:rsidR="0028275D" w:rsidRPr="008A02E0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permEnd w:id="1425281310"/>
          </w:p>
        </w:tc>
      </w:tr>
    </w:tbl>
    <w:p w14:paraId="09CDB6B5" w14:textId="77777777" w:rsidR="005748E8" w:rsidRPr="008A02E0" w:rsidRDefault="005748E8" w:rsidP="005748E8">
      <w:pPr>
        <w:ind w:left="-851"/>
        <w:rPr>
          <w:rFonts w:ascii="Rokkitt Light" w:hAnsi="Rokkitt Light" w:cs="Arial"/>
          <w:sz w:val="19"/>
          <w:szCs w:val="19"/>
          <w:lang w:val="es-CL"/>
        </w:rPr>
      </w:pPr>
      <w:r w:rsidRPr="008A02E0">
        <w:rPr>
          <w:rFonts w:ascii="Rokkitt Light" w:hAnsi="Rokkitt Light" w:cs="Arial"/>
          <w:sz w:val="19"/>
          <w:szCs w:val="19"/>
          <w:lang w:val="es-CL"/>
        </w:rPr>
        <w:t xml:space="preserve">Al firmar este examen, por la presente confirmo que </w:t>
      </w:r>
      <w:permStart w:id="545082103" w:edGrp="everyone"/>
      <w:r w:rsidRPr="008A02E0">
        <w:rPr>
          <w:rFonts w:ascii="Rokkitt Light" w:hAnsi="Rokkitt Light" w:cs="Arial"/>
          <w:sz w:val="19"/>
          <w:szCs w:val="19"/>
          <w:lang w:val="es-CL"/>
        </w:rPr>
        <w:t>_</w:t>
      </w:r>
      <w:permEnd w:id="545082103"/>
      <w:r w:rsidRPr="008A02E0">
        <w:rPr>
          <w:rFonts w:ascii="Rokkitt Light" w:hAnsi="Rokkitt Light" w:cs="Arial"/>
          <w:sz w:val="19"/>
          <w:szCs w:val="19"/>
          <w:lang w:val="es-CL"/>
        </w:rPr>
        <w:t xml:space="preserve"> </w:t>
      </w:r>
      <w:r w:rsidRPr="008A02E0">
        <w:rPr>
          <w:rFonts w:ascii="Rokkitt Light" w:hAnsi="Rokkitt Light" w:cs="Arial"/>
          <w:b/>
          <w:sz w:val="19"/>
          <w:szCs w:val="19"/>
          <w:lang w:val="es-CL"/>
        </w:rPr>
        <w:t>no es mi lengua nativa</w:t>
      </w:r>
      <w:r w:rsidRPr="008A02E0">
        <w:rPr>
          <w:rFonts w:ascii="Rokkitt Light" w:hAnsi="Rokkitt Light" w:cs="Arial"/>
          <w:sz w:val="19"/>
          <w:szCs w:val="19"/>
          <w:lang w:val="es-CL"/>
        </w:rPr>
        <w:t xml:space="preserve"> y que </w:t>
      </w:r>
      <w:r w:rsidRPr="008A02E0">
        <w:rPr>
          <w:rFonts w:ascii="Rokkitt Light" w:hAnsi="Rokkitt Light" w:cs="Arial"/>
          <w:b/>
          <w:sz w:val="19"/>
          <w:szCs w:val="19"/>
          <w:lang w:val="es-CL"/>
        </w:rPr>
        <w:t>no trabajo en esta lengua de forma cotidiana</w:t>
      </w:r>
      <w:r w:rsidRPr="008A02E0">
        <w:rPr>
          <w:rFonts w:ascii="Rokkitt Light" w:hAnsi="Rokkitt Light" w:cs="Arial"/>
          <w:sz w:val="19"/>
          <w:szCs w:val="19"/>
          <w:lang w:val="es-CL"/>
        </w:rPr>
        <w:t>. También confirmo que la información dada en este formulario puede ser enviada a Pearson Vue con el propósito de procesar mi solicitud.</w:t>
      </w:r>
    </w:p>
    <w:p w14:paraId="0175C793" w14:textId="344421FE" w:rsidR="00043207" w:rsidRPr="008A02E0" w:rsidRDefault="00EA158D" w:rsidP="009E761D">
      <w:pPr>
        <w:pStyle w:val="ListParagraph"/>
        <w:spacing w:after="0" w:line="240" w:lineRule="auto"/>
        <w:ind w:left="0" w:hanging="709"/>
        <w:rPr>
          <w:rFonts w:ascii="Rokkitt Light" w:hAnsi="Rokkitt Light" w:cs="Arial"/>
          <w:b/>
          <w:sz w:val="36"/>
          <w:szCs w:val="36"/>
          <w:lang w:val="es-ES_tradnl"/>
        </w:rPr>
      </w:pPr>
      <w:r w:rsidRPr="008A02E0">
        <w:rPr>
          <w:rFonts w:ascii="Rokkitt Light" w:hAnsi="Rokkitt Light" w:cs="Arial"/>
          <w:b/>
          <w:sz w:val="36"/>
          <w:szCs w:val="36"/>
          <w:lang w:val="es-CL"/>
        </w:rPr>
        <w:t xml:space="preserve">    </w:t>
      </w:r>
      <w:r w:rsidR="005748E8" w:rsidRPr="008A02E0">
        <w:rPr>
          <w:rFonts w:ascii="Rokkitt Light" w:hAnsi="Rokkitt Light" w:cs="Arial"/>
          <w:lang w:val="es-CL"/>
        </w:rPr>
        <w:t>Lugar, Fecha:</w:t>
      </w:r>
      <w:r w:rsidRPr="008A02E0">
        <w:rPr>
          <w:rFonts w:ascii="Rokkitt Light" w:hAnsi="Rokkitt Light" w:cs="Arial"/>
          <w:b/>
          <w:sz w:val="36"/>
          <w:szCs w:val="36"/>
          <w:lang w:val="es-CL"/>
        </w:rPr>
        <w:t xml:space="preserve">  </w:t>
      </w:r>
      <w:permStart w:id="907554983" w:edGrp="everyone"/>
      <w:r w:rsidR="002270DC" w:rsidRPr="008A02E0">
        <w:rPr>
          <w:rFonts w:ascii="Rokkitt Light" w:hAnsi="Rokkitt Light" w:cs="Arial"/>
          <w:b/>
          <w:sz w:val="36"/>
          <w:szCs w:val="36"/>
        </w:rPr>
        <w:t xml:space="preserve">       </w:t>
      </w:r>
      <w:r w:rsidR="005748E8" w:rsidRPr="008A02E0">
        <w:rPr>
          <w:rFonts w:ascii="Rokkitt Light" w:hAnsi="Rokkitt Light" w:cs="Arial"/>
          <w:b/>
          <w:sz w:val="36"/>
          <w:szCs w:val="36"/>
        </w:rPr>
        <w:t xml:space="preserve">     </w:t>
      </w:r>
      <w:r w:rsidR="002270DC" w:rsidRPr="008A02E0">
        <w:rPr>
          <w:rFonts w:ascii="Rokkitt Light" w:hAnsi="Rokkitt Light" w:cs="Arial"/>
          <w:b/>
          <w:sz w:val="36"/>
          <w:szCs w:val="36"/>
        </w:rPr>
        <w:t xml:space="preserve">        </w:t>
      </w:r>
      <w:permEnd w:id="907554983"/>
      <w:r w:rsidRPr="008A02E0">
        <w:rPr>
          <w:rFonts w:ascii="Rokkitt Light" w:hAnsi="Rokkitt Light" w:cs="Arial"/>
          <w:b/>
          <w:sz w:val="36"/>
          <w:szCs w:val="36"/>
          <w:lang w:val="es-ES_tradnl"/>
        </w:rPr>
        <w:t xml:space="preserve">    </w:t>
      </w:r>
      <w:r w:rsidR="005748E8" w:rsidRPr="008A02E0">
        <w:rPr>
          <w:rFonts w:ascii="Rokkitt Light" w:hAnsi="Rokkitt Light" w:cs="Arial"/>
          <w:lang w:val="es-CL"/>
        </w:rPr>
        <w:t>Firma:</w:t>
      </w:r>
      <w:r w:rsidRPr="008A02E0">
        <w:rPr>
          <w:rFonts w:ascii="Rokkitt Light" w:hAnsi="Rokkitt Light" w:cs="Arial"/>
          <w:b/>
          <w:sz w:val="36"/>
          <w:szCs w:val="36"/>
          <w:lang w:val="es-ES_tradnl"/>
        </w:rPr>
        <w:t xml:space="preserve"> </w:t>
      </w:r>
      <w:permStart w:id="1689324790" w:edGrp="everyone"/>
      <w:r w:rsidR="002270DC" w:rsidRPr="008A02E0">
        <w:rPr>
          <w:rFonts w:ascii="Rokkitt Light" w:hAnsi="Rokkitt Light" w:cs="Arial"/>
          <w:b/>
          <w:sz w:val="36"/>
          <w:szCs w:val="36"/>
        </w:rPr>
        <w:t xml:space="preserve">   </w:t>
      </w:r>
      <w:r w:rsidR="005748E8" w:rsidRPr="008A02E0">
        <w:rPr>
          <w:rFonts w:ascii="Rokkitt Light" w:hAnsi="Rokkitt Light" w:cs="Arial"/>
          <w:b/>
          <w:sz w:val="36"/>
          <w:szCs w:val="36"/>
        </w:rPr>
        <w:t xml:space="preserve">    </w:t>
      </w:r>
      <w:r w:rsidR="002270DC" w:rsidRPr="008A02E0">
        <w:rPr>
          <w:rFonts w:ascii="Rokkitt Light" w:hAnsi="Rokkitt Light" w:cs="Arial"/>
          <w:b/>
          <w:sz w:val="36"/>
          <w:szCs w:val="36"/>
        </w:rPr>
        <w:t xml:space="preserve"> </w:t>
      </w:r>
      <w:r w:rsidR="005748E8" w:rsidRPr="008A02E0">
        <w:rPr>
          <w:rFonts w:ascii="Rokkitt Light" w:hAnsi="Rokkitt Light" w:cs="Arial"/>
          <w:b/>
          <w:sz w:val="36"/>
          <w:szCs w:val="36"/>
        </w:rPr>
        <w:t xml:space="preserve">     </w:t>
      </w:r>
      <w:r w:rsidR="00E416A8" w:rsidRPr="008A02E0">
        <w:rPr>
          <w:sz w:val="32"/>
          <w:szCs w:val="32"/>
        </w:rPr>
        <w:t xml:space="preserve"> </w:t>
      </w:r>
      <w:r w:rsidR="005748E8" w:rsidRPr="008A02E0">
        <w:rPr>
          <w:rFonts w:ascii="Rokkitt Light" w:hAnsi="Rokkitt Light" w:cs="Arial"/>
          <w:b/>
          <w:sz w:val="36"/>
          <w:szCs w:val="36"/>
        </w:rPr>
        <w:t xml:space="preserve">     </w:t>
      </w:r>
      <w:r w:rsidR="002270DC" w:rsidRPr="008A02E0">
        <w:rPr>
          <w:rFonts w:ascii="Rokkitt Light" w:hAnsi="Rokkitt Light" w:cs="Arial"/>
          <w:b/>
          <w:sz w:val="36"/>
          <w:szCs w:val="36"/>
        </w:rPr>
        <w:t xml:space="preserve">    </w:t>
      </w:r>
      <w:permEnd w:id="1689324790"/>
    </w:p>
    <w:p w14:paraId="655CF4DD" w14:textId="01D8ECC6" w:rsidR="007200C1" w:rsidRPr="00BF0FC0" w:rsidRDefault="00043207" w:rsidP="00BF0FC0">
      <w:pPr>
        <w:spacing w:after="0" w:line="240" w:lineRule="auto"/>
        <w:ind w:left="-709"/>
        <w:rPr>
          <w:rFonts w:ascii="Rokkitt Light" w:hAnsi="Rokkitt Light" w:cs="Arial"/>
          <w:lang w:val="es-CL"/>
        </w:rPr>
      </w:pPr>
      <w:r w:rsidRPr="00043207">
        <w:rPr>
          <w:rFonts w:ascii="Rokkitt Light" w:hAnsi="Rokkitt Light" w:cs="Arial"/>
          <w:lang w:val="es-CL"/>
        </w:rPr>
        <w:t xml:space="preserve">              </w:t>
      </w:r>
      <w:r w:rsidRPr="00043207">
        <w:rPr>
          <w:rFonts w:ascii="Rokkitt Light" w:hAnsi="Rokkitt Light" w:cs="Arial"/>
          <w:lang w:val="es-CL"/>
        </w:rPr>
        <w:tab/>
      </w:r>
      <w:r w:rsidRPr="00043207">
        <w:rPr>
          <w:rFonts w:ascii="Rokkitt Light" w:hAnsi="Rokkitt Light" w:cs="Arial"/>
          <w:lang w:val="es-CL"/>
        </w:rPr>
        <w:tab/>
      </w:r>
      <w:r w:rsidR="00CA236F">
        <w:rPr>
          <w:rFonts w:ascii="Rokkitt Light" w:hAnsi="Rokkitt Light" w:cs="Arial"/>
          <w:lang w:val="es-CL"/>
        </w:rPr>
        <w:t xml:space="preserve">      </w:t>
      </w:r>
      <w:r w:rsidRPr="00043207">
        <w:rPr>
          <w:rFonts w:ascii="Rokkitt Light" w:hAnsi="Rokkitt Light" w:cs="Arial"/>
          <w:lang w:val="es-CL"/>
        </w:rPr>
        <w:t xml:space="preserve">                         </w:t>
      </w:r>
      <w:r w:rsidR="00CA236F">
        <w:rPr>
          <w:rFonts w:ascii="Rokkitt Light" w:hAnsi="Rokkitt Light" w:cs="Arial"/>
          <w:lang w:val="es-CL"/>
        </w:rPr>
        <w:t xml:space="preserve">   </w:t>
      </w:r>
    </w:p>
    <w:sectPr w:rsidR="007200C1" w:rsidRPr="00BF0FC0" w:rsidSect="00577721">
      <w:headerReference w:type="default" r:id="rId14"/>
      <w:footerReference w:type="default" r:id="rId15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8094" w14:textId="77777777" w:rsidR="00BA53AC" w:rsidRDefault="00BA53AC" w:rsidP="009E761D">
      <w:pPr>
        <w:spacing w:after="0" w:line="240" w:lineRule="auto"/>
      </w:pPr>
      <w:r>
        <w:separator/>
      </w:r>
    </w:p>
  </w:endnote>
  <w:endnote w:type="continuationSeparator" w:id="0">
    <w:p w14:paraId="7BF4AC30" w14:textId="77777777" w:rsidR="00BA53AC" w:rsidRDefault="00BA53AC" w:rsidP="009E761D">
      <w:pPr>
        <w:spacing w:after="0" w:line="240" w:lineRule="auto"/>
      </w:pPr>
      <w:r>
        <w:continuationSeparator/>
      </w:r>
    </w:p>
  </w:endnote>
  <w:endnote w:type="continuationNotice" w:id="1">
    <w:p w14:paraId="68BA29D0" w14:textId="77777777" w:rsidR="00F73FC5" w:rsidRDefault="00F73F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kkitt Light">
    <w:altName w:val="Calibri"/>
    <w:panose1 w:val="00000400000000000000"/>
    <w:charset w:val="00"/>
    <w:family w:val="auto"/>
    <w:pitch w:val="variable"/>
    <w:sig w:usb0="2000000F" w:usb1="00000000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DBFC" w14:textId="736D9D2E" w:rsidR="001E13A8" w:rsidRDefault="009E761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33F196" wp14:editId="16C7D55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89EB8" w14:textId="3FBAADFB" w:rsidR="009E761D" w:rsidRPr="009E761D" w:rsidRDefault="00F10D9B">
                            <w:pPr>
                              <w:pStyle w:val="Footer"/>
                              <w:jc w:val="right"/>
                              <w:rPr>
                                <w:rFonts w:ascii="Rokkitt Light" w:hAnsi="Rokkitt Light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placeholder>
                                  <w:docPart w:val="4748EDB266524CD69014C3B51A0FA39A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E761D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E761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Rokkitt Light" w:hAnsi="Rokkitt Light"/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E761D" w:rsidRPr="009E761D">
                                  <w:rPr>
                                    <w:rFonts w:ascii="Rokkitt Light" w:hAnsi="Rokkitt Light"/>
                                    <w:color w:val="808080" w:themeColor="background1" w:themeShade="80"/>
                                    <w:lang w:val="en-US"/>
                                  </w:rPr>
                                  <w:t>Formulario de Extensión de Tiempo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33F196" id="Group 164" o:spid="_x0000_s1026" style="position:absolute;margin-left:434.8pt;margin-top:0;width:486pt;height:21.6pt;z-index:25165824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9789EB8" w14:textId="3FBAADFB" w:rsidR="009E761D" w:rsidRPr="009E761D" w:rsidRDefault="00F10D9B">
                      <w:pPr>
                        <w:pStyle w:val="Footer"/>
                        <w:jc w:val="right"/>
                        <w:rPr>
                          <w:rFonts w:ascii="Rokkitt Light" w:hAnsi="Rokkitt Light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placeholder>
                            <w:docPart w:val="4748EDB266524CD69014C3B51A0FA39A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E761D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9E761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Rokkitt Light" w:hAnsi="Rokkitt Light"/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E761D" w:rsidRPr="009E761D">
                            <w:rPr>
                              <w:rFonts w:ascii="Rokkitt Light" w:hAnsi="Rokkitt Light"/>
                              <w:color w:val="808080" w:themeColor="background1" w:themeShade="80"/>
                              <w:lang w:val="en-US"/>
                            </w:rPr>
                            <w:t>Formulario de Extensión de Tiempo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5FE5" w14:textId="77777777" w:rsidR="00BA53AC" w:rsidRDefault="00BA53AC" w:rsidP="009E761D">
      <w:pPr>
        <w:spacing w:after="0" w:line="240" w:lineRule="auto"/>
      </w:pPr>
      <w:r>
        <w:separator/>
      </w:r>
    </w:p>
  </w:footnote>
  <w:footnote w:type="continuationSeparator" w:id="0">
    <w:p w14:paraId="293826EC" w14:textId="77777777" w:rsidR="00BA53AC" w:rsidRDefault="00BA53AC" w:rsidP="009E761D">
      <w:pPr>
        <w:spacing w:after="0" w:line="240" w:lineRule="auto"/>
      </w:pPr>
      <w:r>
        <w:continuationSeparator/>
      </w:r>
    </w:p>
  </w:footnote>
  <w:footnote w:type="continuationNotice" w:id="1">
    <w:p w14:paraId="6F238952" w14:textId="77777777" w:rsidR="00F73FC5" w:rsidRDefault="00F73F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9BB" w14:textId="77777777" w:rsidR="00CB7FC7" w:rsidRDefault="000322C4" w:rsidP="000A64A6">
    <w:pPr>
      <w:pStyle w:val="Header"/>
      <w:ind w:left="-709"/>
    </w:pPr>
    <w:r>
      <w:rPr>
        <w:noProof/>
      </w:rPr>
      <w:drawing>
        <wp:inline distT="0" distB="0" distL="0" distR="0" wp14:anchorId="30ECEA1B" wp14:editId="0BDDCF13">
          <wp:extent cx="1252847" cy="573526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990" cy="58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lang w:val="en-US"/>
      </w:rPr>
      <w:t xml:space="preserve">  </w:t>
    </w:r>
    <w:r>
      <w:ptab w:relativeTo="margin" w:alignment="right" w:leader="none"/>
    </w:r>
    <w:r>
      <w:rPr>
        <w:noProof/>
      </w:rPr>
      <w:drawing>
        <wp:inline distT="0" distB="0" distL="0" distR="0" wp14:anchorId="575DC765" wp14:editId="43B75013">
          <wp:extent cx="1605261" cy="5573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001" cy="56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TIn3MvuuZ/YzwQUCQCBVO+nTvA27fkh/yK0HqKDW6Ld9eVfM+Rz6ZxCgwg+r9DjUC0crrGcWXXetQkM+nPYA+Q==" w:salt="zobpDDX4xTKvIAjMlcfwiA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8D"/>
    <w:rsid w:val="00004CE4"/>
    <w:rsid w:val="00026FDF"/>
    <w:rsid w:val="000322C4"/>
    <w:rsid w:val="00042E9D"/>
    <w:rsid w:val="00043207"/>
    <w:rsid w:val="00064CD8"/>
    <w:rsid w:val="00065AB1"/>
    <w:rsid w:val="00075A18"/>
    <w:rsid w:val="000A64A6"/>
    <w:rsid w:val="000B17DA"/>
    <w:rsid w:val="000E2735"/>
    <w:rsid w:val="000E4535"/>
    <w:rsid w:val="001013C4"/>
    <w:rsid w:val="0010397C"/>
    <w:rsid w:val="001300FD"/>
    <w:rsid w:val="001404E1"/>
    <w:rsid w:val="00144F9D"/>
    <w:rsid w:val="00147CA1"/>
    <w:rsid w:val="00166D73"/>
    <w:rsid w:val="001A5224"/>
    <w:rsid w:val="001B132F"/>
    <w:rsid w:val="002053DD"/>
    <w:rsid w:val="002270DC"/>
    <w:rsid w:val="00262BD3"/>
    <w:rsid w:val="0028275D"/>
    <w:rsid w:val="002870CB"/>
    <w:rsid w:val="00291909"/>
    <w:rsid w:val="00295E04"/>
    <w:rsid w:val="0029613A"/>
    <w:rsid w:val="002C55F3"/>
    <w:rsid w:val="002D50E6"/>
    <w:rsid w:val="002F6DE2"/>
    <w:rsid w:val="003463E3"/>
    <w:rsid w:val="003676C0"/>
    <w:rsid w:val="003E145B"/>
    <w:rsid w:val="004943CB"/>
    <w:rsid w:val="004A3724"/>
    <w:rsid w:val="004C66EC"/>
    <w:rsid w:val="004D36BD"/>
    <w:rsid w:val="004E16C8"/>
    <w:rsid w:val="004F1FD2"/>
    <w:rsid w:val="005270D0"/>
    <w:rsid w:val="00532F45"/>
    <w:rsid w:val="0055210C"/>
    <w:rsid w:val="00562432"/>
    <w:rsid w:val="005748E8"/>
    <w:rsid w:val="00577721"/>
    <w:rsid w:val="005818B7"/>
    <w:rsid w:val="005B456A"/>
    <w:rsid w:val="0062598F"/>
    <w:rsid w:val="00635E8B"/>
    <w:rsid w:val="0067098F"/>
    <w:rsid w:val="006761AB"/>
    <w:rsid w:val="006E1C6A"/>
    <w:rsid w:val="00714676"/>
    <w:rsid w:val="007200C1"/>
    <w:rsid w:val="007353E2"/>
    <w:rsid w:val="00741011"/>
    <w:rsid w:val="007436A3"/>
    <w:rsid w:val="007E3A0E"/>
    <w:rsid w:val="00801295"/>
    <w:rsid w:val="008102B0"/>
    <w:rsid w:val="008179A0"/>
    <w:rsid w:val="00845E76"/>
    <w:rsid w:val="00865779"/>
    <w:rsid w:val="0089766B"/>
    <w:rsid w:val="008A02E0"/>
    <w:rsid w:val="008C6372"/>
    <w:rsid w:val="008E20EA"/>
    <w:rsid w:val="00904126"/>
    <w:rsid w:val="00923656"/>
    <w:rsid w:val="00950B1E"/>
    <w:rsid w:val="009641CE"/>
    <w:rsid w:val="00980F0A"/>
    <w:rsid w:val="009B5A42"/>
    <w:rsid w:val="009D0BB2"/>
    <w:rsid w:val="009D1B1D"/>
    <w:rsid w:val="009E1CF4"/>
    <w:rsid w:val="009E761D"/>
    <w:rsid w:val="00A76504"/>
    <w:rsid w:val="00A77895"/>
    <w:rsid w:val="00A96731"/>
    <w:rsid w:val="00AB1D14"/>
    <w:rsid w:val="00B26F9D"/>
    <w:rsid w:val="00B57857"/>
    <w:rsid w:val="00B73027"/>
    <w:rsid w:val="00BA53AC"/>
    <w:rsid w:val="00BE215E"/>
    <w:rsid w:val="00BE6152"/>
    <w:rsid w:val="00BF0FC0"/>
    <w:rsid w:val="00C74752"/>
    <w:rsid w:val="00C80750"/>
    <w:rsid w:val="00C92A70"/>
    <w:rsid w:val="00CA236F"/>
    <w:rsid w:val="00CA3E9E"/>
    <w:rsid w:val="00CA44B1"/>
    <w:rsid w:val="00CC0832"/>
    <w:rsid w:val="00D85678"/>
    <w:rsid w:val="00DA504D"/>
    <w:rsid w:val="00DC1E8D"/>
    <w:rsid w:val="00DC2A70"/>
    <w:rsid w:val="00DD0B28"/>
    <w:rsid w:val="00DD7747"/>
    <w:rsid w:val="00DF47CB"/>
    <w:rsid w:val="00E023AB"/>
    <w:rsid w:val="00E24D7D"/>
    <w:rsid w:val="00E257E7"/>
    <w:rsid w:val="00E416A8"/>
    <w:rsid w:val="00EA158D"/>
    <w:rsid w:val="00EC4BA8"/>
    <w:rsid w:val="00F108E8"/>
    <w:rsid w:val="00F10D9B"/>
    <w:rsid w:val="00F24F69"/>
    <w:rsid w:val="00F53BBE"/>
    <w:rsid w:val="00F562BF"/>
    <w:rsid w:val="00F61334"/>
    <w:rsid w:val="00F73FC5"/>
    <w:rsid w:val="00F83B59"/>
    <w:rsid w:val="00F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4F56CE"/>
  <w15:chartTrackingRefBased/>
  <w15:docId w15:val="{D4C3FBAC-AC7F-4F11-BF75-FD778500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8D"/>
  </w:style>
  <w:style w:type="paragraph" w:styleId="Footer">
    <w:name w:val="footer"/>
    <w:basedOn w:val="Normal"/>
    <w:link w:val="FooterChar"/>
    <w:uiPriority w:val="99"/>
    <w:unhideWhenUsed/>
    <w:rsid w:val="00EA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8D"/>
  </w:style>
  <w:style w:type="paragraph" w:styleId="ListParagraph">
    <w:name w:val="List Paragraph"/>
    <w:basedOn w:val="Normal"/>
    <w:uiPriority w:val="34"/>
    <w:qFormat/>
    <w:rsid w:val="00EA158D"/>
    <w:pPr>
      <w:spacing w:after="200" w:line="276" w:lineRule="auto"/>
      <w:ind w:left="720"/>
      <w:contextualSpacing/>
    </w:pPr>
    <w:rPr>
      <w:rFonts w:ascii="Arial" w:hAnsi="Arial"/>
      <w:lang w:val="de-DE"/>
    </w:rPr>
  </w:style>
  <w:style w:type="table" w:styleId="TableGrid">
    <w:name w:val="Table Grid"/>
    <w:basedOn w:val="TableNormal"/>
    <w:uiPriority w:val="39"/>
    <w:rsid w:val="00EA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ome.pearsonvue.com/brightest,%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home.pearsonvue.com/brightes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48EDB266524CD69014C3B51A0FA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9B24-1525-4641-90CE-338513F23BFE}"/>
      </w:docPartPr>
      <w:docPartBody>
        <w:p w:rsidR="008B6E9B" w:rsidRDefault="00AF3C48" w:rsidP="00AF3C48">
          <w:pPr>
            <w:pStyle w:val="4748EDB266524CD69014C3B51A0FA39A"/>
          </w:pPr>
          <w:r>
            <w:rPr>
              <w:caps/>
              <w:color w:val="4472C4" w:themeColor="accent1"/>
              <w:sz w:val="20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kkitt Light">
    <w:altName w:val="Calibri"/>
    <w:panose1 w:val="00000400000000000000"/>
    <w:charset w:val="00"/>
    <w:family w:val="auto"/>
    <w:pitch w:val="variable"/>
    <w:sig w:usb0="2000000F" w:usb1="00000000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48"/>
    <w:rsid w:val="000B70FF"/>
    <w:rsid w:val="008B6E9B"/>
    <w:rsid w:val="009421D1"/>
    <w:rsid w:val="00A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C4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48EDB266524CD69014C3B51A0FA39A">
    <w:name w:val="4748EDB266524CD69014C3B51A0FA39A"/>
    <w:rsid w:val="00AF3C4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A52B0ECECA347AD7177EC669CC6C6" ma:contentTypeVersion="13" ma:contentTypeDescription="Create a new document." ma:contentTypeScope="" ma:versionID="c6a11db35969c0579bf0c905527359f2">
  <xsd:schema xmlns:xsd="http://www.w3.org/2001/XMLSchema" xmlns:xs="http://www.w3.org/2001/XMLSchema" xmlns:p="http://schemas.microsoft.com/office/2006/metadata/properties" xmlns:ns2="6e58b31e-f4ce-4598-a837-796388a3e3a6" xmlns:ns3="5f2f8bb4-abf7-4c46-8763-233885ef8a2d" targetNamespace="http://schemas.microsoft.com/office/2006/metadata/properties" ma:root="true" ma:fieldsID="1a7e061ba211c58445399c3d197d8ff8" ns2:_="" ns3:_="">
    <xsd:import namespace="6e58b31e-f4ce-4598-a837-796388a3e3a6"/>
    <xsd:import namespace="5f2f8bb4-abf7-4c46-8763-233885ef8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8b31e-f4ce-4598-a837-796388a3e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8bb4-abf7-4c46-8763-233885ef8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2E7E-A46F-4DEC-A784-5C137F27D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4FEC94-1536-4A7C-A1A0-3E328321E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3B454-A422-440B-9A59-0EE5026F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8b31e-f4ce-4598-a837-796388a3e3a6"/>
    <ds:schemaRef ds:uri="5f2f8bb4-abf7-4c46-8763-233885ef8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DE4EFD-E10E-4558-B1DC-E6DE5917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594</Words>
  <Characters>3392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Formulario de Extensión de Tiempo</dc:subject>
  <dc:creator>Emilie</dc:creator>
  <cp:keywords/>
  <dc:description/>
  <cp:lastModifiedBy>Kyle Siemens</cp:lastModifiedBy>
  <cp:revision>15</cp:revision>
  <dcterms:created xsi:type="dcterms:W3CDTF">2021-09-27T10:18:00Z</dcterms:created>
  <dcterms:modified xsi:type="dcterms:W3CDTF">2022-04-13T12:19:00Z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0x010100631A52B0ECECA347AD7177EC669CC6C6</vt:lpwstr>
  </property>
</Properties>
</file>